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3FD" w:rsidRPr="008D73FD" w:rsidRDefault="008D73FD" w:rsidP="008D73FD">
      <w:pPr>
        <w:shd w:val="clear" w:color="auto" w:fill="FFF1A8"/>
        <w:spacing w:before="100" w:beforeAutospacing="1" w:after="100" w:afterAutospacing="1" w:line="240" w:lineRule="auto"/>
        <w:ind w:right="372"/>
        <w:jc w:val="center"/>
        <w:rPr>
          <w:rFonts w:ascii="Arial" w:eastAsia="Times New Roman" w:hAnsi="Arial" w:cs="Arial"/>
          <w:b/>
          <w:bCs/>
          <w:color w:val="555555"/>
          <w:sz w:val="19"/>
          <w:szCs w:val="19"/>
        </w:rPr>
      </w:pPr>
      <w:r w:rsidRPr="008D73FD">
        <w:rPr>
          <w:rFonts w:ascii="Arial" w:eastAsia="Times New Roman" w:hAnsi="Arial" w:cs="Arial"/>
          <w:b/>
          <w:bCs/>
          <w:color w:val="555555"/>
          <w:sz w:val="19"/>
          <w:szCs w:val="19"/>
        </w:rPr>
        <w:t>Last Chance to Participate in NH Department of Revenue Administration’s One-Time Tax Amnesty Program</w:t>
      </w:r>
    </w:p>
    <w:p w:rsidR="008D73FD" w:rsidRPr="008D73FD" w:rsidRDefault="008D73FD" w:rsidP="008D73FD">
      <w:pPr>
        <w:shd w:val="clear" w:color="auto" w:fill="FFF1A8"/>
        <w:spacing w:before="100" w:beforeAutospacing="1" w:after="100" w:afterAutospacing="1" w:line="240" w:lineRule="auto"/>
        <w:ind w:right="372"/>
        <w:jc w:val="center"/>
        <w:rPr>
          <w:rFonts w:ascii="Arial" w:eastAsia="Times New Roman" w:hAnsi="Arial" w:cs="Arial"/>
          <w:b/>
          <w:bCs/>
          <w:color w:val="555555"/>
          <w:sz w:val="19"/>
          <w:szCs w:val="19"/>
        </w:rPr>
      </w:pPr>
      <w:r w:rsidRPr="008D73FD">
        <w:rPr>
          <w:rFonts w:ascii="Arial" w:eastAsia="Times New Roman" w:hAnsi="Arial" w:cs="Arial"/>
          <w:b/>
          <w:bCs/>
          <w:i/>
          <w:iCs/>
          <w:color w:val="555555"/>
          <w:sz w:val="19"/>
          <w:szCs w:val="19"/>
        </w:rPr>
        <w:t>Fourteen days remain to pay outstanding taxes without penalties and with half the accrued interest</w:t>
      </w:r>
    </w:p>
    <w:p w:rsidR="008D73FD" w:rsidRPr="008D73FD" w:rsidRDefault="008D73FD" w:rsidP="008D73FD">
      <w:pPr>
        <w:shd w:val="clear" w:color="auto" w:fill="FFF1A8"/>
        <w:spacing w:before="100" w:beforeAutospacing="1" w:after="100" w:afterAutospacing="1" w:line="240" w:lineRule="auto"/>
        <w:ind w:right="372"/>
        <w:rPr>
          <w:rFonts w:ascii="Arial" w:eastAsia="Times New Roman" w:hAnsi="Arial" w:cs="Arial"/>
          <w:b/>
          <w:bCs/>
          <w:color w:val="555555"/>
          <w:sz w:val="19"/>
          <w:szCs w:val="19"/>
        </w:rPr>
      </w:pPr>
      <w:r w:rsidRPr="008D73FD">
        <w:rPr>
          <w:rFonts w:ascii="Arial" w:eastAsia="Times New Roman" w:hAnsi="Arial" w:cs="Arial"/>
          <w:b/>
          <w:bCs/>
          <w:color w:val="555555"/>
          <w:sz w:val="19"/>
          <w:szCs w:val="19"/>
        </w:rPr>
        <w:t xml:space="preserve">Concord, NH – New Hampshire taxpayers are approaching their last chance to pay outstanding taxes without penalty and with 50 percent of accrued interest. An initiative launched in December to raise millions of dollars in critical revenue for the New Hampshire General Fund, the New Hampshire </w:t>
      </w:r>
      <w:hyperlink r:id="rId4" w:tgtFrame="_blank" w:history="1">
        <w:r w:rsidRPr="008D73FD">
          <w:rPr>
            <w:rFonts w:ascii="Arial" w:eastAsia="Times New Roman" w:hAnsi="Arial" w:cs="Arial"/>
            <w:b/>
            <w:bCs/>
            <w:color w:val="0000FF"/>
            <w:sz w:val="19"/>
            <w:szCs w:val="19"/>
            <w:u w:val="single"/>
          </w:rPr>
          <w:t>Department of Revenue Administration</w:t>
        </w:r>
      </w:hyperlink>
      <w:r w:rsidRPr="008D73FD">
        <w:rPr>
          <w:rFonts w:ascii="Arial" w:eastAsia="Times New Roman" w:hAnsi="Arial" w:cs="Arial"/>
          <w:b/>
          <w:bCs/>
          <w:color w:val="555555"/>
          <w:sz w:val="19"/>
          <w:szCs w:val="19"/>
        </w:rPr>
        <w:t xml:space="preserve"> (</w:t>
      </w:r>
      <w:proofErr w:type="spellStart"/>
      <w:r w:rsidRPr="008D73FD">
        <w:rPr>
          <w:rFonts w:ascii="Arial" w:eastAsia="Times New Roman" w:hAnsi="Arial" w:cs="Arial"/>
          <w:b/>
          <w:bCs/>
          <w:color w:val="555555"/>
          <w:sz w:val="19"/>
          <w:szCs w:val="19"/>
        </w:rPr>
        <w:t>DRA</w:t>
      </w:r>
      <w:proofErr w:type="spellEnd"/>
      <w:r w:rsidRPr="008D73FD">
        <w:rPr>
          <w:rFonts w:ascii="Arial" w:eastAsia="Times New Roman" w:hAnsi="Arial" w:cs="Arial"/>
          <w:b/>
          <w:bCs/>
          <w:color w:val="555555"/>
          <w:sz w:val="19"/>
          <w:szCs w:val="19"/>
        </w:rPr>
        <w:t xml:space="preserve">) Tax Amnesty Program is open to any individual or business, but only two weeks remain to participate, as the deadline is </w:t>
      </w:r>
      <w:r w:rsidRPr="008D73FD">
        <w:rPr>
          <w:rFonts w:ascii="Arial" w:eastAsia="Times New Roman" w:hAnsi="Arial" w:cs="Arial"/>
          <w:b/>
          <w:bCs/>
          <w:color w:val="222222"/>
          <w:sz w:val="19"/>
          <w:szCs w:val="19"/>
        </w:rPr>
        <w:t>February 15, 2016</w:t>
      </w:r>
      <w:r w:rsidRPr="008D73FD">
        <w:rPr>
          <w:rFonts w:ascii="Arial" w:eastAsia="Times New Roman" w:hAnsi="Arial" w:cs="Arial"/>
          <w:b/>
          <w:bCs/>
          <w:color w:val="555555"/>
          <w:sz w:val="19"/>
          <w:szCs w:val="19"/>
        </w:rPr>
        <w:t>.</w:t>
      </w:r>
    </w:p>
    <w:p w:rsidR="008D73FD" w:rsidRPr="008D73FD" w:rsidRDefault="008D73FD" w:rsidP="008D73FD">
      <w:pPr>
        <w:shd w:val="clear" w:color="auto" w:fill="FFF1A8"/>
        <w:spacing w:before="100" w:beforeAutospacing="1" w:after="100" w:afterAutospacing="1" w:line="240" w:lineRule="auto"/>
        <w:ind w:right="372"/>
        <w:rPr>
          <w:rFonts w:ascii="Arial" w:eastAsia="Times New Roman" w:hAnsi="Arial" w:cs="Arial"/>
          <w:b/>
          <w:bCs/>
          <w:color w:val="555555"/>
          <w:sz w:val="19"/>
          <w:szCs w:val="19"/>
        </w:rPr>
      </w:pPr>
      <w:r w:rsidRPr="008D73FD">
        <w:rPr>
          <w:rFonts w:ascii="Arial" w:eastAsia="Times New Roman" w:hAnsi="Arial" w:cs="Arial"/>
          <w:b/>
          <w:bCs/>
          <w:color w:val="555555"/>
          <w:sz w:val="19"/>
          <w:szCs w:val="19"/>
        </w:rPr>
        <w:t>According to John Beardmore, Commissioner of the Department of Revenue Administration, 11,485 tax notices are in collection status totaling $23.9 million in outstanding taxes. The average outstanding tax notice amounts to $2,081. Business taxes account for the largest portion with 4,266 notices totaling $14.1 million in overdue taxes. That is followed by Meals and Rooms taxes with 5,812 notices totaling more than $6 million outstanding.</w:t>
      </w:r>
    </w:p>
    <w:p w:rsidR="008D73FD" w:rsidRPr="008D73FD" w:rsidRDefault="008D73FD" w:rsidP="008D73FD">
      <w:pPr>
        <w:shd w:val="clear" w:color="auto" w:fill="FFF1A8"/>
        <w:spacing w:before="100" w:beforeAutospacing="1" w:after="100" w:afterAutospacing="1" w:line="240" w:lineRule="auto"/>
        <w:ind w:right="372"/>
        <w:rPr>
          <w:rFonts w:ascii="Arial" w:eastAsia="Times New Roman" w:hAnsi="Arial" w:cs="Arial"/>
          <w:b/>
          <w:bCs/>
          <w:color w:val="555555"/>
          <w:sz w:val="19"/>
          <w:szCs w:val="19"/>
        </w:rPr>
      </w:pPr>
      <w:r w:rsidRPr="008D73FD">
        <w:rPr>
          <w:rFonts w:ascii="Arial" w:eastAsia="Times New Roman" w:hAnsi="Arial" w:cs="Arial"/>
          <w:b/>
          <w:bCs/>
          <w:color w:val="555555"/>
          <w:sz w:val="19"/>
          <w:szCs w:val="19"/>
        </w:rPr>
        <w:t>“We established a similar amnesty program in 2001 that resulted in nearly $15 million in revenue to the state,” said Beardmore. “About 80% of New Hampshire’s general taxes are used to fund critical programs and services including education and health services, so we are hoping to see a significant portion of those outstanding taxes appear.”</w:t>
      </w:r>
    </w:p>
    <w:p w:rsidR="008D73FD" w:rsidRPr="008D73FD" w:rsidRDefault="008D73FD" w:rsidP="008D73FD">
      <w:pPr>
        <w:shd w:val="clear" w:color="auto" w:fill="FFF1A8"/>
        <w:spacing w:before="100" w:beforeAutospacing="1" w:after="100" w:afterAutospacing="1" w:line="240" w:lineRule="auto"/>
        <w:ind w:right="372"/>
        <w:rPr>
          <w:rFonts w:ascii="Arial" w:eastAsia="Times New Roman" w:hAnsi="Arial" w:cs="Arial"/>
          <w:b/>
          <w:bCs/>
          <w:color w:val="555555"/>
          <w:sz w:val="19"/>
          <w:szCs w:val="19"/>
        </w:rPr>
      </w:pPr>
      <w:r w:rsidRPr="008D73FD">
        <w:rPr>
          <w:rFonts w:ascii="Arial" w:eastAsia="Times New Roman" w:hAnsi="Arial" w:cs="Arial"/>
          <w:b/>
          <w:bCs/>
          <w:color w:val="555555"/>
          <w:sz w:val="19"/>
          <w:szCs w:val="19"/>
        </w:rPr>
        <w:t xml:space="preserve">To take advantage of the </w:t>
      </w:r>
      <w:proofErr w:type="spellStart"/>
      <w:r w:rsidRPr="008D73FD">
        <w:rPr>
          <w:rFonts w:ascii="Arial" w:eastAsia="Times New Roman" w:hAnsi="Arial" w:cs="Arial"/>
          <w:b/>
          <w:bCs/>
          <w:color w:val="555555"/>
          <w:sz w:val="19"/>
          <w:szCs w:val="19"/>
        </w:rPr>
        <w:t>DRA</w:t>
      </w:r>
      <w:proofErr w:type="spellEnd"/>
      <w:r w:rsidRPr="008D73FD">
        <w:rPr>
          <w:rFonts w:ascii="Arial" w:eastAsia="Times New Roman" w:hAnsi="Arial" w:cs="Arial"/>
          <w:b/>
          <w:bCs/>
          <w:color w:val="555555"/>
          <w:sz w:val="19"/>
          <w:szCs w:val="19"/>
        </w:rPr>
        <w:t xml:space="preserve"> Tax Amnesty Program, taxpayers must file any required outstanding tax returns and pay all unpaid taxes and 50% of applicable interest by </w:t>
      </w:r>
      <w:r w:rsidRPr="008D73FD">
        <w:rPr>
          <w:rFonts w:ascii="Arial" w:eastAsia="Times New Roman" w:hAnsi="Arial" w:cs="Arial"/>
          <w:b/>
          <w:bCs/>
          <w:color w:val="222222"/>
          <w:sz w:val="19"/>
          <w:szCs w:val="19"/>
        </w:rPr>
        <w:t>February 15, 2016</w:t>
      </w:r>
      <w:r w:rsidRPr="008D73FD">
        <w:rPr>
          <w:rFonts w:ascii="Arial" w:eastAsia="Times New Roman" w:hAnsi="Arial" w:cs="Arial"/>
          <w:b/>
          <w:bCs/>
          <w:color w:val="555555"/>
          <w:sz w:val="19"/>
          <w:szCs w:val="19"/>
        </w:rPr>
        <w:t xml:space="preserve">. An online interest calculator is available on the </w:t>
      </w:r>
      <w:hyperlink r:id="rId5" w:tgtFrame="_blank" w:history="1">
        <w:proofErr w:type="spellStart"/>
        <w:r w:rsidRPr="008D73FD">
          <w:rPr>
            <w:rFonts w:ascii="Arial" w:eastAsia="Times New Roman" w:hAnsi="Arial" w:cs="Arial"/>
            <w:b/>
            <w:bCs/>
            <w:color w:val="0000FF"/>
            <w:sz w:val="19"/>
            <w:szCs w:val="19"/>
            <w:u w:val="single"/>
          </w:rPr>
          <w:t>DRA</w:t>
        </w:r>
        <w:proofErr w:type="spellEnd"/>
        <w:r w:rsidRPr="008D73FD">
          <w:rPr>
            <w:rFonts w:ascii="Arial" w:eastAsia="Times New Roman" w:hAnsi="Arial" w:cs="Arial"/>
            <w:b/>
            <w:bCs/>
            <w:color w:val="0000FF"/>
            <w:sz w:val="19"/>
            <w:szCs w:val="19"/>
            <w:u w:val="single"/>
          </w:rPr>
          <w:t xml:space="preserve"> website</w:t>
        </w:r>
      </w:hyperlink>
      <w:r w:rsidRPr="008D73FD">
        <w:rPr>
          <w:rFonts w:ascii="Arial" w:eastAsia="Times New Roman" w:hAnsi="Arial" w:cs="Arial"/>
          <w:b/>
          <w:bCs/>
          <w:color w:val="555555"/>
          <w:sz w:val="19"/>
          <w:szCs w:val="19"/>
        </w:rPr>
        <w:t xml:space="preserve"> at </w:t>
      </w:r>
      <w:hyperlink r:id="rId6" w:tgtFrame="_blank" w:history="1">
        <w:proofErr w:type="spellStart"/>
        <w:r w:rsidRPr="008D73FD">
          <w:rPr>
            <w:rFonts w:ascii="Arial" w:eastAsia="Times New Roman" w:hAnsi="Arial" w:cs="Arial"/>
            <w:b/>
            <w:bCs/>
            <w:color w:val="0000FF"/>
            <w:sz w:val="19"/>
            <w:szCs w:val="19"/>
            <w:u w:val="single"/>
          </w:rPr>
          <w:t>http://revenue.nh.gov/amnesty/tax-calculator.htm</w:t>
        </w:r>
        <w:proofErr w:type="spellEnd"/>
      </w:hyperlink>
      <w:r w:rsidRPr="008D73FD">
        <w:rPr>
          <w:rFonts w:ascii="Arial" w:eastAsia="Times New Roman" w:hAnsi="Arial" w:cs="Arial"/>
          <w:b/>
          <w:bCs/>
          <w:color w:val="555555"/>
          <w:sz w:val="19"/>
          <w:szCs w:val="19"/>
        </w:rPr>
        <w:t>. Amnesty is available to any taxpayer who has a delinquent tax return or has not paid a tax which was due on or before February 15, 2016. This applies to anyone with an outstanding tax notice, including those in the appeal process.</w:t>
      </w:r>
    </w:p>
    <w:p w:rsidR="008D73FD" w:rsidRPr="008D73FD" w:rsidRDefault="008D73FD" w:rsidP="008D73FD">
      <w:pPr>
        <w:shd w:val="clear" w:color="auto" w:fill="FFF1A8"/>
        <w:spacing w:before="100" w:beforeAutospacing="1" w:after="100" w:afterAutospacing="1" w:line="240" w:lineRule="auto"/>
        <w:ind w:right="372"/>
        <w:rPr>
          <w:rFonts w:ascii="Arial" w:eastAsia="Times New Roman" w:hAnsi="Arial" w:cs="Arial"/>
          <w:b/>
          <w:bCs/>
          <w:color w:val="555555"/>
          <w:sz w:val="19"/>
          <w:szCs w:val="19"/>
        </w:rPr>
      </w:pPr>
      <w:r w:rsidRPr="008D73FD">
        <w:rPr>
          <w:rFonts w:ascii="Arial" w:eastAsia="Times New Roman" w:hAnsi="Arial" w:cs="Arial"/>
          <w:b/>
          <w:bCs/>
          <w:color w:val="555555"/>
          <w:sz w:val="19"/>
          <w:szCs w:val="19"/>
        </w:rPr>
        <w:t>“We urge taxpayers to take advantage of this program now, as this will be the last chance to pay outstanding taxes before all penalties become mandatory,” Commissioner Beardmore added. “This is a great opportunity to do what’s right for New Hampshire and free yourself from outstanding taxes.”</w:t>
      </w:r>
    </w:p>
    <w:p w:rsidR="008D73FD" w:rsidRPr="008D73FD" w:rsidRDefault="008D73FD" w:rsidP="008D73FD">
      <w:pPr>
        <w:shd w:val="clear" w:color="auto" w:fill="FFF1A8"/>
        <w:spacing w:before="100" w:beforeAutospacing="1" w:after="100" w:afterAutospacing="1" w:line="240" w:lineRule="auto"/>
        <w:ind w:right="372"/>
        <w:rPr>
          <w:rFonts w:ascii="Arial" w:eastAsia="Times New Roman" w:hAnsi="Arial" w:cs="Arial"/>
          <w:b/>
          <w:bCs/>
          <w:color w:val="555555"/>
          <w:sz w:val="19"/>
          <w:szCs w:val="19"/>
        </w:rPr>
      </w:pPr>
      <w:proofErr w:type="spellStart"/>
      <w:r w:rsidRPr="008D73FD">
        <w:rPr>
          <w:rFonts w:ascii="Arial" w:eastAsia="Times New Roman" w:hAnsi="Arial" w:cs="Arial"/>
          <w:b/>
          <w:bCs/>
          <w:color w:val="555555"/>
          <w:sz w:val="19"/>
          <w:szCs w:val="19"/>
        </w:rPr>
        <w:t>DRA</w:t>
      </w:r>
      <w:proofErr w:type="spellEnd"/>
      <w:r w:rsidRPr="008D73FD">
        <w:rPr>
          <w:rFonts w:ascii="Arial" w:eastAsia="Times New Roman" w:hAnsi="Arial" w:cs="Arial"/>
          <w:b/>
          <w:bCs/>
          <w:color w:val="555555"/>
          <w:sz w:val="19"/>
          <w:szCs w:val="19"/>
        </w:rPr>
        <w:t xml:space="preserve"> administers a variety of taxes, including Business Enterprise Tax, Business Profits Tax, Interest &amp; Dividends Tax, Meals and Rooms Tax, Communications Services Tax, Electricity Consumption Tax, Real Estate Transfer Tax, Tobacco Tax, Smokeless Tobacco Tax, Utility Property Tax, Railroad Tax, Private Car Tax, Nursing Facility Quality Assessment and Medicaid Enhancement Tax. </w:t>
      </w:r>
      <w:proofErr w:type="spellStart"/>
      <w:r w:rsidRPr="008D73FD">
        <w:rPr>
          <w:rFonts w:ascii="Arial" w:eastAsia="Times New Roman" w:hAnsi="Arial" w:cs="Arial"/>
          <w:b/>
          <w:bCs/>
          <w:color w:val="555555"/>
          <w:sz w:val="19"/>
          <w:szCs w:val="19"/>
        </w:rPr>
        <w:t>DRA</w:t>
      </w:r>
      <w:proofErr w:type="spellEnd"/>
      <w:r w:rsidRPr="008D73FD">
        <w:rPr>
          <w:rFonts w:ascii="Arial" w:eastAsia="Times New Roman" w:hAnsi="Arial" w:cs="Arial"/>
          <w:b/>
          <w:bCs/>
          <w:color w:val="555555"/>
          <w:sz w:val="19"/>
          <w:szCs w:val="19"/>
        </w:rPr>
        <w:t xml:space="preserve"> collected $1.9 billion in revenue during Fiscal Year 2014 to support the NH General Fund.</w:t>
      </w:r>
    </w:p>
    <w:p w:rsidR="008D73FD" w:rsidRPr="008D73FD" w:rsidRDefault="008D73FD" w:rsidP="008D73FD">
      <w:pPr>
        <w:shd w:val="clear" w:color="auto" w:fill="FFF1A8"/>
        <w:spacing w:before="100" w:beforeAutospacing="1" w:after="100" w:afterAutospacing="1" w:line="240" w:lineRule="auto"/>
        <w:ind w:right="372"/>
        <w:rPr>
          <w:rFonts w:ascii="Arial" w:eastAsia="Times New Roman" w:hAnsi="Arial" w:cs="Arial"/>
          <w:b/>
          <w:bCs/>
          <w:color w:val="555555"/>
          <w:sz w:val="19"/>
          <w:szCs w:val="19"/>
        </w:rPr>
      </w:pPr>
      <w:r w:rsidRPr="008D73FD">
        <w:rPr>
          <w:rFonts w:ascii="Arial" w:eastAsia="Times New Roman" w:hAnsi="Arial" w:cs="Arial"/>
          <w:b/>
          <w:bCs/>
          <w:color w:val="555555"/>
          <w:sz w:val="19"/>
          <w:szCs w:val="19"/>
        </w:rPr>
        <w:t xml:space="preserve">For more information, please visit </w:t>
      </w:r>
      <w:hyperlink r:id="rId7" w:tgtFrame="_blank" w:history="1">
        <w:proofErr w:type="spellStart"/>
        <w:r w:rsidRPr="008D73FD">
          <w:rPr>
            <w:rFonts w:ascii="Arial" w:eastAsia="Times New Roman" w:hAnsi="Arial" w:cs="Arial"/>
            <w:b/>
            <w:bCs/>
            <w:color w:val="0000FF"/>
            <w:sz w:val="19"/>
            <w:szCs w:val="19"/>
            <w:u w:val="single"/>
          </w:rPr>
          <w:t>http://revenue.nh.gov/amnesty</w:t>
        </w:r>
        <w:proofErr w:type="spellEnd"/>
      </w:hyperlink>
      <w:r w:rsidRPr="008D73FD">
        <w:rPr>
          <w:rFonts w:ascii="Arial" w:eastAsia="Times New Roman" w:hAnsi="Arial" w:cs="Arial"/>
          <w:b/>
          <w:bCs/>
          <w:color w:val="555555"/>
          <w:sz w:val="19"/>
          <w:szCs w:val="19"/>
        </w:rPr>
        <w:t xml:space="preserve">, or call Central Tax Services at </w:t>
      </w:r>
      <w:hyperlink r:id="rId8" w:tgtFrame="_blank" w:history="1">
        <w:r w:rsidRPr="008D73FD">
          <w:rPr>
            <w:rFonts w:ascii="Arial" w:eastAsia="Times New Roman" w:hAnsi="Arial" w:cs="Arial"/>
            <w:b/>
            <w:bCs/>
            <w:color w:val="0000FF"/>
            <w:sz w:val="19"/>
            <w:szCs w:val="19"/>
            <w:u w:val="single"/>
          </w:rPr>
          <w:t>603-230-5920</w:t>
        </w:r>
      </w:hyperlink>
      <w:r w:rsidRPr="008D73FD">
        <w:rPr>
          <w:rFonts w:ascii="Arial" w:eastAsia="Times New Roman" w:hAnsi="Arial" w:cs="Arial"/>
          <w:b/>
          <w:bCs/>
          <w:color w:val="555555"/>
          <w:sz w:val="19"/>
          <w:szCs w:val="19"/>
        </w:rPr>
        <w:t>.</w:t>
      </w:r>
    </w:p>
    <w:p w:rsidR="008D73FD" w:rsidRPr="008D73FD" w:rsidRDefault="008D73FD" w:rsidP="008D73FD">
      <w:pPr>
        <w:shd w:val="clear" w:color="auto" w:fill="FFF1A8"/>
        <w:spacing w:before="100" w:beforeAutospacing="1" w:after="100" w:afterAutospacing="1" w:line="240" w:lineRule="auto"/>
        <w:ind w:right="372"/>
        <w:rPr>
          <w:rFonts w:ascii="Arial" w:eastAsia="Times New Roman" w:hAnsi="Arial" w:cs="Arial"/>
          <w:b/>
          <w:bCs/>
          <w:color w:val="555555"/>
          <w:sz w:val="19"/>
          <w:szCs w:val="19"/>
        </w:rPr>
      </w:pPr>
      <w:r w:rsidRPr="008D73FD">
        <w:rPr>
          <w:rFonts w:ascii="Arial" w:eastAsia="Times New Roman" w:hAnsi="Arial" w:cs="Arial"/>
          <w:b/>
          <w:bCs/>
          <w:color w:val="555555"/>
          <w:sz w:val="19"/>
          <w:szCs w:val="19"/>
          <w:u w:val="single"/>
        </w:rPr>
        <w:t>About the New Hampshire Department of Revenue Administration</w:t>
      </w:r>
      <w:r w:rsidRPr="008D73FD">
        <w:rPr>
          <w:rFonts w:ascii="Arial" w:eastAsia="Times New Roman" w:hAnsi="Arial" w:cs="Arial"/>
          <w:b/>
          <w:bCs/>
          <w:color w:val="555555"/>
          <w:sz w:val="19"/>
          <w:szCs w:val="19"/>
          <w:u w:val="single"/>
        </w:rPr>
        <w:br/>
      </w:r>
      <w:r w:rsidRPr="008D73FD">
        <w:rPr>
          <w:rFonts w:ascii="Arial" w:eastAsia="Times New Roman" w:hAnsi="Arial" w:cs="Arial"/>
          <w:b/>
          <w:bCs/>
          <w:color w:val="555555"/>
          <w:sz w:val="19"/>
          <w:szCs w:val="19"/>
        </w:rPr>
        <w:t>The New Hampshire Department of Revenue Administration (</w:t>
      </w:r>
      <w:proofErr w:type="spellStart"/>
      <w:r w:rsidRPr="008D73FD">
        <w:rPr>
          <w:rFonts w:ascii="Arial" w:eastAsia="Times New Roman" w:hAnsi="Arial" w:cs="Arial"/>
          <w:b/>
          <w:bCs/>
          <w:color w:val="555555"/>
          <w:sz w:val="19"/>
          <w:szCs w:val="19"/>
        </w:rPr>
        <w:t>DRA</w:t>
      </w:r>
      <w:proofErr w:type="spellEnd"/>
      <w:r w:rsidRPr="008D73FD">
        <w:rPr>
          <w:rFonts w:ascii="Arial" w:eastAsia="Times New Roman" w:hAnsi="Arial" w:cs="Arial"/>
          <w:b/>
          <w:bCs/>
          <w:color w:val="555555"/>
          <w:sz w:val="19"/>
          <w:szCs w:val="19"/>
        </w:rPr>
        <w:t xml:space="preserve">) is responsible for fairly and efficiently administering the tax laws of the State of New Hampshire. </w:t>
      </w:r>
      <w:proofErr w:type="spellStart"/>
      <w:r w:rsidRPr="008D73FD">
        <w:rPr>
          <w:rFonts w:ascii="Arial" w:eastAsia="Times New Roman" w:hAnsi="Arial" w:cs="Arial"/>
          <w:b/>
          <w:bCs/>
          <w:color w:val="555555"/>
          <w:sz w:val="19"/>
          <w:szCs w:val="19"/>
        </w:rPr>
        <w:t>DRA</w:t>
      </w:r>
      <w:proofErr w:type="spellEnd"/>
      <w:r w:rsidRPr="008D73FD">
        <w:rPr>
          <w:rFonts w:ascii="Arial" w:eastAsia="Times New Roman" w:hAnsi="Arial" w:cs="Arial"/>
          <w:b/>
          <w:bCs/>
          <w:color w:val="555555"/>
          <w:sz w:val="19"/>
          <w:szCs w:val="19"/>
        </w:rPr>
        <w:t xml:space="preserve"> collects approximately 80% of New Hampshire’s general taxes. During Fiscal Year 2014, </w:t>
      </w:r>
      <w:proofErr w:type="spellStart"/>
      <w:r w:rsidRPr="008D73FD">
        <w:rPr>
          <w:rFonts w:ascii="Arial" w:eastAsia="Times New Roman" w:hAnsi="Arial" w:cs="Arial"/>
          <w:b/>
          <w:bCs/>
          <w:color w:val="555555"/>
          <w:sz w:val="19"/>
          <w:szCs w:val="19"/>
        </w:rPr>
        <w:t>DRA</w:t>
      </w:r>
      <w:proofErr w:type="spellEnd"/>
      <w:r w:rsidRPr="008D73FD">
        <w:rPr>
          <w:rFonts w:ascii="Arial" w:eastAsia="Times New Roman" w:hAnsi="Arial" w:cs="Arial"/>
          <w:b/>
          <w:bCs/>
          <w:color w:val="555555"/>
          <w:sz w:val="19"/>
          <w:szCs w:val="19"/>
        </w:rPr>
        <w:t xml:space="preserve"> collected $1.9 billion in revenue for the State of New Hampshire. </w:t>
      </w:r>
      <w:proofErr w:type="spellStart"/>
      <w:r w:rsidRPr="008D73FD">
        <w:rPr>
          <w:rFonts w:ascii="Arial" w:eastAsia="Times New Roman" w:hAnsi="Arial" w:cs="Arial"/>
          <w:b/>
          <w:bCs/>
          <w:color w:val="555555"/>
          <w:sz w:val="19"/>
          <w:szCs w:val="19"/>
        </w:rPr>
        <w:t>DRA</w:t>
      </w:r>
      <w:proofErr w:type="spellEnd"/>
      <w:r w:rsidRPr="008D73FD">
        <w:rPr>
          <w:rFonts w:ascii="Arial" w:eastAsia="Times New Roman" w:hAnsi="Arial" w:cs="Arial"/>
          <w:b/>
          <w:bCs/>
          <w:color w:val="555555"/>
          <w:sz w:val="19"/>
          <w:szCs w:val="19"/>
        </w:rPr>
        <w:t xml:space="preserve"> also provides assistance to municipalities in budgeting, financing and real estate appraisal. To learn more about </w:t>
      </w:r>
      <w:proofErr w:type="spellStart"/>
      <w:r w:rsidRPr="008D73FD">
        <w:rPr>
          <w:rFonts w:ascii="Arial" w:eastAsia="Times New Roman" w:hAnsi="Arial" w:cs="Arial"/>
          <w:b/>
          <w:bCs/>
          <w:color w:val="555555"/>
          <w:sz w:val="19"/>
          <w:szCs w:val="19"/>
        </w:rPr>
        <w:t>DRA</w:t>
      </w:r>
      <w:proofErr w:type="spellEnd"/>
      <w:r w:rsidRPr="008D73FD">
        <w:rPr>
          <w:rFonts w:ascii="Arial" w:eastAsia="Times New Roman" w:hAnsi="Arial" w:cs="Arial"/>
          <w:b/>
          <w:bCs/>
          <w:color w:val="555555"/>
          <w:sz w:val="19"/>
          <w:szCs w:val="19"/>
        </w:rPr>
        <w:t xml:space="preserve">, please visit: </w:t>
      </w:r>
      <w:hyperlink r:id="rId9" w:tgtFrame="_blank" w:history="1">
        <w:proofErr w:type="spellStart"/>
        <w:r w:rsidRPr="008D73FD">
          <w:rPr>
            <w:rFonts w:ascii="Arial" w:eastAsia="Times New Roman" w:hAnsi="Arial" w:cs="Arial"/>
            <w:b/>
            <w:bCs/>
            <w:color w:val="0000FF"/>
            <w:sz w:val="19"/>
            <w:szCs w:val="19"/>
            <w:u w:val="single"/>
          </w:rPr>
          <w:t>http://revenue.nh.gov</w:t>
        </w:r>
        <w:proofErr w:type="spellEnd"/>
      </w:hyperlink>
      <w:r w:rsidRPr="008D73FD">
        <w:rPr>
          <w:rFonts w:ascii="Arial" w:eastAsia="Times New Roman" w:hAnsi="Arial" w:cs="Arial"/>
          <w:b/>
          <w:bCs/>
          <w:color w:val="555555"/>
          <w:sz w:val="19"/>
          <w:szCs w:val="19"/>
        </w:rPr>
        <w:t>.</w:t>
      </w:r>
    </w:p>
    <w:p w:rsidR="005709B9" w:rsidRDefault="005709B9"/>
    <w:sectPr w:rsidR="005709B9" w:rsidSect="005709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D73FD"/>
    <w:rsid w:val="000011A7"/>
    <w:rsid w:val="00011364"/>
    <w:rsid w:val="00035264"/>
    <w:rsid w:val="000449D0"/>
    <w:rsid w:val="00047F80"/>
    <w:rsid w:val="00067696"/>
    <w:rsid w:val="000979EB"/>
    <w:rsid w:val="000F0AA9"/>
    <w:rsid w:val="000F1948"/>
    <w:rsid w:val="000F6D83"/>
    <w:rsid w:val="00100673"/>
    <w:rsid w:val="0013048A"/>
    <w:rsid w:val="00161BD6"/>
    <w:rsid w:val="00165B4B"/>
    <w:rsid w:val="00180876"/>
    <w:rsid w:val="00181D5D"/>
    <w:rsid w:val="00194580"/>
    <w:rsid w:val="001C53C7"/>
    <w:rsid w:val="001E2F9D"/>
    <w:rsid w:val="001F063C"/>
    <w:rsid w:val="001F4044"/>
    <w:rsid w:val="002952B5"/>
    <w:rsid w:val="00295C30"/>
    <w:rsid w:val="002D4344"/>
    <w:rsid w:val="002E4552"/>
    <w:rsid w:val="002F063D"/>
    <w:rsid w:val="002F6474"/>
    <w:rsid w:val="0030507D"/>
    <w:rsid w:val="003154A3"/>
    <w:rsid w:val="003170A9"/>
    <w:rsid w:val="00333306"/>
    <w:rsid w:val="00356F2E"/>
    <w:rsid w:val="00360288"/>
    <w:rsid w:val="00364CD1"/>
    <w:rsid w:val="003A328D"/>
    <w:rsid w:val="003B25FD"/>
    <w:rsid w:val="003B578B"/>
    <w:rsid w:val="003E3EA0"/>
    <w:rsid w:val="00403F79"/>
    <w:rsid w:val="0040432A"/>
    <w:rsid w:val="00413EB4"/>
    <w:rsid w:val="004161BE"/>
    <w:rsid w:val="00437D92"/>
    <w:rsid w:val="00476BFA"/>
    <w:rsid w:val="004B7ECA"/>
    <w:rsid w:val="004C698F"/>
    <w:rsid w:val="004D1AFD"/>
    <w:rsid w:val="004E12CF"/>
    <w:rsid w:val="004E5037"/>
    <w:rsid w:val="0052015F"/>
    <w:rsid w:val="0052506F"/>
    <w:rsid w:val="005709B9"/>
    <w:rsid w:val="00572D12"/>
    <w:rsid w:val="00575581"/>
    <w:rsid w:val="005A26F4"/>
    <w:rsid w:val="005A4682"/>
    <w:rsid w:val="005D7B89"/>
    <w:rsid w:val="005F7534"/>
    <w:rsid w:val="006022C0"/>
    <w:rsid w:val="006107E7"/>
    <w:rsid w:val="00621801"/>
    <w:rsid w:val="00632B64"/>
    <w:rsid w:val="00683429"/>
    <w:rsid w:val="0072200F"/>
    <w:rsid w:val="00730378"/>
    <w:rsid w:val="007312E5"/>
    <w:rsid w:val="00741FDD"/>
    <w:rsid w:val="00760DB7"/>
    <w:rsid w:val="007719DC"/>
    <w:rsid w:val="00786305"/>
    <w:rsid w:val="00787011"/>
    <w:rsid w:val="007D7ABC"/>
    <w:rsid w:val="007E1897"/>
    <w:rsid w:val="007F24DE"/>
    <w:rsid w:val="00815BDE"/>
    <w:rsid w:val="008517A9"/>
    <w:rsid w:val="00881CEA"/>
    <w:rsid w:val="008A013C"/>
    <w:rsid w:val="008D73FD"/>
    <w:rsid w:val="008F7332"/>
    <w:rsid w:val="009043D9"/>
    <w:rsid w:val="00920875"/>
    <w:rsid w:val="0093683F"/>
    <w:rsid w:val="00962464"/>
    <w:rsid w:val="00967465"/>
    <w:rsid w:val="009761E7"/>
    <w:rsid w:val="00991269"/>
    <w:rsid w:val="00996C1C"/>
    <w:rsid w:val="009C31B2"/>
    <w:rsid w:val="009C6034"/>
    <w:rsid w:val="00A076B5"/>
    <w:rsid w:val="00A13398"/>
    <w:rsid w:val="00A26DFB"/>
    <w:rsid w:val="00A5127C"/>
    <w:rsid w:val="00AF75C7"/>
    <w:rsid w:val="00B12C2D"/>
    <w:rsid w:val="00B1683B"/>
    <w:rsid w:val="00B60984"/>
    <w:rsid w:val="00B703AA"/>
    <w:rsid w:val="00C06726"/>
    <w:rsid w:val="00C361B0"/>
    <w:rsid w:val="00C40740"/>
    <w:rsid w:val="00C4197A"/>
    <w:rsid w:val="00C6141E"/>
    <w:rsid w:val="00C810AB"/>
    <w:rsid w:val="00C936A1"/>
    <w:rsid w:val="00CB5436"/>
    <w:rsid w:val="00CF7E8A"/>
    <w:rsid w:val="00D16282"/>
    <w:rsid w:val="00D54B97"/>
    <w:rsid w:val="00D54DC9"/>
    <w:rsid w:val="00D87F34"/>
    <w:rsid w:val="00DA0ABF"/>
    <w:rsid w:val="00DB503F"/>
    <w:rsid w:val="00DE06CD"/>
    <w:rsid w:val="00DE7143"/>
    <w:rsid w:val="00DF0D51"/>
    <w:rsid w:val="00DF3C0E"/>
    <w:rsid w:val="00E278F5"/>
    <w:rsid w:val="00E27D6A"/>
    <w:rsid w:val="00E302BD"/>
    <w:rsid w:val="00E3703F"/>
    <w:rsid w:val="00EA4539"/>
    <w:rsid w:val="00F066CC"/>
    <w:rsid w:val="00F12AA0"/>
    <w:rsid w:val="00F133DE"/>
    <w:rsid w:val="00F35978"/>
    <w:rsid w:val="00F379BA"/>
    <w:rsid w:val="00F87DC8"/>
    <w:rsid w:val="00F933C3"/>
    <w:rsid w:val="00FA55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9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5802184">
      <w:bodyDiv w:val="1"/>
      <w:marLeft w:val="0"/>
      <w:marRight w:val="0"/>
      <w:marTop w:val="0"/>
      <w:marBottom w:val="0"/>
      <w:divBdr>
        <w:top w:val="none" w:sz="0" w:space="0" w:color="auto"/>
        <w:left w:val="none" w:sz="0" w:space="0" w:color="auto"/>
        <w:bottom w:val="none" w:sz="0" w:space="0" w:color="auto"/>
        <w:right w:val="none" w:sz="0" w:space="0" w:color="auto"/>
      </w:divBdr>
      <w:divsChild>
        <w:div w:id="1479491326">
          <w:marLeft w:val="0"/>
          <w:marRight w:val="0"/>
          <w:marTop w:val="0"/>
          <w:marBottom w:val="0"/>
          <w:divBdr>
            <w:top w:val="none" w:sz="0" w:space="0" w:color="auto"/>
            <w:left w:val="none" w:sz="0" w:space="0" w:color="auto"/>
            <w:bottom w:val="none" w:sz="0" w:space="0" w:color="auto"/>
            <w:right w:val="none" w:sz="0" w:space="0" w:color="auto"/>
          </w:divBdr>
          <w:divsChild>
            <w:div w:id="1844390113">
              <w:marLeft w:val="0"/>
              <w:marRight w:val="0"/>
              <w:marTop w:val="0"/>
              <w:marBottom w:val="0"/>
              <w:divBdr>
                <w:top w:val="none" w:sz="0" w:space="0" w:color="auto"/>
                <w:left w:val="none" w:sz="0" w:space="0" w:color="auto"/>
                <w:bottom w:val="none" w:sz="0" w:space="0" w:color="auto"/>
                <w:right w:val="none" w:sz="0" w:space="0" w:color="auto"/>
              </w:divBdr>
              <w:divsChild>
                <w:div w:id="990985827">
                  <w:marLeft w:val="0"/>
                  <w:marRight w:val="0"/>
                  <w:marTop w:val="0"/>
                  <w:marBottom w:val="0"/>
                  <w:divBdr>
                    <w:top w:val="none" w:sz="0" w:space="0" w:color="auto"/>
                    <w:left w:val="none" w:sz="0" w:space="0" w:color="auto"/>
                    <w:bottom w:val="none" w:sz="0" w:space="0" w:color="auto"/>
                    <w:right w:val="none" w:sz="0" w:space="0" w:color="auto"/>
                  </w:divBdr>
                  <w:divsChild>
                    <w:div w:id="2077047807">
                      <w:marLeft w:val="0"/>
                      <w:marRight w:val="0"/>
                      <w:marTop w:val="0"/>
                      <w:marBottom w:val="0"/>
                      <w:divBdr>
                        <w:top w:val="none" w:sz="0" w:space="0" w:color="auto"/>
                        <w:left w:val="none" w:sz="0" w:space="0" w:color="auto"/>
                        <w:bottom w:val="none" w:sz="0" w:space="0" w:color="auto"/>
                        <w:right w:val="none" w:sz="0" w:space="0" w:color="auto"/>
                      </w:divBdr>
                      <w:divsChild>
                        <w:div w:id="1686521797">
                          <w:marLeft w:val="0"/>
                          <w:marRight w:val="0"/>
                          <w:marTop w:val="0"/>
                          <w:marBottom w:val="0"/>
                          <w:divBdr>
                            <w:top w:val="none" w:sz="0" w:space="0" w:color="auto"/>
                            <w:left w:val="none" w:sz="0" w:space="0" w:color="auto"/>
                            <w:bottom w:val="none" w:sz="0" w:space="0" w:color="auto"/>
                            <w:right w:val="none" w:sz="0" w:space="0" w:color="auto"/>
                          </w:divBdr>
                          <w:divsChild>
                            <w:div w:id="1639453486">
                              <w:marLeft w:val="0"/>
                              <w:marRight w:val="0"/>
                              <w:marTop w:val="0"/>
                              <w:marBottom w:val="0"/>
                              <w:divBdr>
                                <w:top w:val="none" w:sz="0" w:space="0" w:color="auto"/>
                                <w:left w:val="none" w:sz="0" w:space="0" w:color="auto"/>
                                <w:bottom w:val="none" w:sz="0" w:space="0" w:color="auto"/>
                                <w:right w:val="none" w:sz="0" w:space="0" w:color="auto"/>
                              </w:divBdr>
                              <w:divsChild>
                                <w:div w:id="1366638525">
                                  <w:marLeft w:val="0"/>
                                  <w:marRight w:val="0"/>
                                  <w:marTop w:val="0"/>
                                  <w:marBottom w:val="0"/>
                                  <w:divBdr>
                                    <w:top w:val="none" w:sz="0" w:space="0" w:color="auto"/>
                                    <w:left w:val="none" w:sz="0" w:space="0" w:color="auto"/>
                                    <w:bottom w:val="none" w:sz="0" w:space="0" w:color="auto"/>
                                    <w:right w:val="none" w:sz="0" w:space="0" w:color="auto"/>
                                  </w:divBdr>
                                  <w:divsChild>
                                    <w:div w:id="258951892">
                                      <w:marLeft w:val="0"/>
                                      <w:marRight w:val="0"/>
                                      <w:marTop w:val="0"/>
                                      <w:marBottom w:val="0"/>
                                      <w:divBdr>
                                        <w:top w:val="none" w:sz="0" w:space="0" w:color="auto"/>
                                        <w:left w:val="none" w:sz="0" w:space="0" w:color="auto"/>
                                        <w:bottom w:val="none" w:sz="0" w:space="0" w:color="auto"/>
                                        <w:right w:val="none" w:sz="0" w:space="0" w:color="auto"/>
                                      </w:divBdr>
                                      <w:divsChild>
                                        <w:div w:id="1598903152">
                                          <w:marLeft w:val="0"/>
                                          <w:marRight w:val="0"/>
                                          <w:marTop w:val="0"/>
                                          <w:marBottom w:val="0"/>
                                          <w:divBdr>
                                            <w:top w:val="none" w:sz="0" w:space="0" w:color="auto"/>
                                            <w:left w:val="none" w:sz="0" w:space="0" w:color="auto"/>
                                            <w:bottom w:val="none" w:sz="0" w:space="0" w:color="auto"/>
                                            <w:right w:val="none" w:sz="0" w:space="0" w:color="auto"/>
                                          </w:divBdr>
                                          <w:divsChild>
                                            <w:div w:id="1478493086">
                                              <w:marLeft w:val="0"/>
                                              <w:marRight w:val="0"/>
                                              <w:marTop w:val="0"/>
                                              <w:marBottom w:val="0"/>
                                              <w:divBdr>
                                                <w:top w:val="single" w:sz="12" w:space="2" w:color="FFFFCC"/>
                                                <w:left w:val="single" w:sz="12" w:space="2" w:color="FFFFCC"/>
                                                <w:bottom w:val="single" w:sz="12" w:space="2" w:color="FFFFCC"/>
                                                <w:right w:val="single" w:sz="12" w:space="0" w:color="FFFFCC"/>
                                              </w:divBdr>
                                              <w:divsChild>
                                                <w:div w:id="244069702">
                                                  <w:marLeft w:val="0"/>
                                                  <w:marRight w:val="0"/>
                                                  <w:marTop w:val="0"/>
                                                  <w:marBottom w:val="0"/>
                                                  <w:divBdr>
                                                    <w:top w:val="none" w:sz="0" w:space="0" w:color="auto"/>
                                                    <w:left w:val="none" w:sz="0" w:space="0" w:color="auto"/>
                                                    <w:bottom w:val="none" w:sz="0" w:space="0" w:color="auto"/>
                                                    <w:right w:val="none" w:sz="0" w:space="0" w:color="auto"/>
                                                  </w:divBdr>
                                                  <w:divsChild>
                                                    <w:div w:id="1670400069">
                                                      <w:marLeft w:val="0"/>
                                                      <w:marRight w:val="0"/>
                                                      <w:marTop w:val="0"/>
                                                      <w:marBottom w:val="0"/>
                                                      <w:divBdr>
                                                        <w:top w:val="none" w:sz="0" w:space="0" w:color="auto"/>
                                                        <w:left w:val="none" w:sz="0" w:space="0" w:color="auto"/>
                                                        <w:bottom w:val="none" w:sz="0" w:space="0" w:color="auto"/>
                                                        <w:right w:val="none" w:sz="0" w:space="0" w:color="auto"/>
                                                      </w:divBdr>
                                                      <w:divsChild>
                                                        <w:div w:id="1867281262">
                                                          <w:marLeft w:val="0"/>
                                                          <w:marRight w:val="0"/>
                                                          <w:marTop w:val="0"/>
                                                          <w:marBottom w:val="0"/>
                                                          <w:divBdr>
                                                            <w:top w:val="none" w:sz="0" w:space="0" w:color="auto"/>
                                                            <w:left w:val="none" w:sz="0" w:space="0" w:color="auto"/>
                                                            <w:bottom w:val="none" w:sz="0" w:space="0" w:color="auto"/>
                                                            <w:right w:val="none" w:sz="0" w:space="0" w:color="auto"/>
                                                          </w:divBdr>
                                                          <w:divsChild>
                                                            <w:div w:id="1493595374">
                                                              <w:marLeft w:val="0"/>
                                                              <w:marRight w:val="0"/>
                                                              <w:marTop w:val="0"/>
                                                              <w:marBottom w:val="0"/>
                                                              <w:divBdr>
                                                                <w:top w:val="none" w:sz="0" w:space="0" w:color="auto"/>
                                                                <w:left w:val="none" w:sz="0" w:space="0" w:color="auto"/>
                                                                <w:bottom w:val="none" w:sz="0" w:space="0" w:color="auto"/>
                                                                <w:right w:val="none" w:sz="0" w:space="0" w:color="auto"/>
                                                              </w:divBdr>
                                                              <w:divsChild>
                                                                <w:div w:id="1287849883">
                                                                  <w:marLeft w:val="0"/>
                                                                  <w:marRight w:val="0"/>
                                                                  <w:marTop w:val="0"/>
                                                                  <w:marBottom w:val="0"/>
                                                                  <w:divBdr>
                                                                    <w:top w:val="none" w:sz="0" w:space="0" w:color="auto"/>
                                                                    <w:left w:val="none" w:sz="0" w:space="0" w:color="auto"/>
                                                                    <w:bottom w:val="none" w:sz="0" w:space="0" w:color="auto"/>
                                                                    <w:right w:val="none" w:sz="0" w:space="0" w:color="auto"/>
                                                                  </w:divBdr>
                                                                  <w:divsChild>
                                                                    <w:div w:id="292441365">
                                                                      <w:marLeft w:val="0"/>
                                                                      <w:marRight w:val="0"/>
                                                                      <w:marTop w:val="0"/>
                                                                      <w:marBottom w:val="0"/>
                                                                      <w:divBdr>
                                                                        <w:top w:val="none" w:sz="0" w:space="0" w:color="auto"/>
                                                                        <w:left w:val="none" w:sz="0" w:space="0" w:color="auto"/>
                                                                        <w:bottom w:val="none" w:sz="0" w:space="0" w:color="auto"/>
                                                                        <w:right w:val="none" w:sz="0" w:space="0" w:color="auto"/>
                                                                      </w:divBdr>
                                                                      <w:divsChild>
                                                                        <w:div w:id="2113087091">
                                                                          <w:marLeft w:val="0"/>
                                                                          <w:marRight w:val="0"/>
                                                                          <w:marTop w:val="0"/>
                                                                          <w:marBottom w:val="0"/>
                                                                          <w:divBdr>
                                                                            <w:top w:val="none" w:sz="0" w:space="0" w:color="auto"/>
                                                                            <w:left w:val="none" w:sz="0" w:space="0" w:color="auto"/>
                                                                            <w:bottom w:val="none" w:sz="0" w:space="0" w:color="auto"/>
                                                                            <w:right w:val="none" w:sz="0" w:space="0" w:color="auto"/>
                                                                          </w:divBdr>
                                                                          <w:divsChild>
                                                                            <w:div w:id="1315065955">
                                                                              <w:marLeft w:val="0"/>
                                                                              <w:marRight w:val="0"/>
                                                                              <w:marTop w:val="0"/>
                                                                              <w:marBottom w:val="0"/>
                                                                              <w:divBdr>
                                                                                <w:top w:val="none" w:sz="0" w:space="0" w:color="auto"/>
                                                                                <w:left w:val="none" w:sz="0" w:space="0" w:color="auto"/>
                                                                                <w:bottom w:val="none" w:sz="0" w:space="0" w:color="auto"/>
                                                                                <w:right w:val="none" w:sz="0" w:space="0" w:color="auto"/>
                                                                              </w:divBdr>
                                                                              <w:divsChild>
                                                                                <w:div w:id="1111895449">
                                                                                  <w:marLeft w:val="0"/>
                                                                                  <w:marRight w:val="0"/>
                                                                                  <w:marTop w:val="0"/>
                                                                                  <w:marBottom w:val="0"/>
                                                                                  <w:divBdr>
                                                                                    <w:top w:val="none" w:sz="0" w:space="0" w:color="auto"/>
                                                                                    <w:left w:val="none" w:sz="0" w:space="0" w:color="auto"/>
                                                                                    <w:bottom w:val="none" w:sz="0" w:space="0" w:color="auto"/>
                                                                                    <w:right w:val="none" w:sz="0" w:space="0" w:color="auto"/>
                                                                                  </w:divBdr>
                                                                                  <w:divsChild>
                                                                                    <w:div w:id="263802203">
                                                                                      <w:marLeft w:val="0"/>
                                                                                      <w:marRight w:val="0"/>
                                                                                      <w:marTop w:val="0"/>
                                                                                      <w:marBottom w:val="0"/>
                                                                                      <w:divBdr>
                                                                                        <w:top w:val="none" w:sz="0" w:space="0" w:color="auto"/>
                                                                                        <w:left w:val="none" w:sz="0" w:space="0" w:color="auto"/>
                                                                                        <w:bottom w:val="none" w:sz="0" w:space="0" w:color="auto"/>
                                                                                        <w:right w:val="none" w:sz="0" w:space="0" w:color="auto"/>
                                                                                      </w:divBdr>
                                                                                      <w:divsChild>
                                                                                        <w:div w:id="1103837068">
                                                                                          <w:marLeft w:val="0"/>
                                                                                          <w:marRight w:val="96"/>
                                                                                          <w:marTop w:val="0"/>
                                                                                          <w:marBottom w:val="120"/>
                                                                                          <w:divBdr>
                                                                                            <w:top w:val="single" w:sz="2" w:space="0" w:color="EFEFEF"/>
                                                                                            <w:left w:val="single" w:sz="4" w:space="0" w:color="EFEFEF"/>
                                                                                            <w:bottom w:val="single" w:sz="4" w:space="0" w:color="E2E2E2"/>
                                                                                            <w:right w:val="single" w:sz="4" w:space="0" w:color="EFEFEF"/>
                                                                                          </w:divBdr>
                                                                                          <w:divsChild>
                                                                                            <w:div w:id="792136353">
                                                                                              <w:marLeft w:val="0"/>
                                                                                              <w:marRight w:val="0"/>
                                                                                              <w:marTop w:val="0"/>
                                                                                              <w:marBottom w:val="0"/>
                                                                                              <w:divBdr>
                                                                                                <w:top w:val="none" w:sz="0" w:space="0" w:color="auto"/>
                                                                                                <w:left w:val="none" w:sz="0" w:space="0" w:color="auto"/>
                                                                                                <w:bottom w:val="none" w:sz="0" w:space="0" w:color="auto"/>
                                                                                                <w:right w:val="none" w:sz="0" w:space="0" w:color="auto"/>
                                                                                              </w:divBdr>
                                                                                              <w:divsChild>
                                                                                                <w:div w:id="1274826935">
                                                                                                  <w:marLeft w:val="0"/>
                                                                                                  <w:marRight w:val="0"/>
                                                                                                  <w:marTop w:val="0"/>
                                                                                                  <w:marBottom w:val="0"/>
                                                                                                  <w:divBdr>
                                                                                                    <w:top w:val="none" w:sz="0" w:space="0" w:color="auto"/>
                                                                                                    <w:left w:val="none" w:sz="0" w:space="0" w:color="auto"/>
                                                                                                    <w:bottom w:val="none" w:sz="0" w:space="0" w:color="auto"/>
                                                                                                    <w:right w:val="none" w:sz="0" w:space="0" w:color="auto"/>
                                                                                                  </w:divBdr>
                                                                                                  <w:divsChild>
                                                                                                    <w:div w:id="1327903796">
                                                                                                      <w:marLeft w:val="0"/>
                                                                                                      <w:marRight w:val="0"/>
                                                                                                      <w:marTop w:val="0"/>
                                                                                                      <w:marBottom w:val="0"/>
                                                                                                      <w:divBdr>
                                                                                                        <w:top w:val="none" w:sz="0" w:space="0" w:color="auto"/>
                                                                                                        <w:left w:val="none" w:sz="0" w:space="0" w:color="auto"/>
                                                                                                        <w:bottom w:val="none" w:sz="0" w:space="0" w:color="auto"/>
                                                                                                        <w:right w:val="none" w:sz="0" w:space="0" w:color="auto"/>
                                                                                                      </w:divBdr>
                                                                                                      <w:divsChild>
                                                                                                        <w:div w:id="38015436">
                                                                                                          <w:marLeft w:val="0"/>
                                                                                                          <w:marRight w:val="0"/>
                                                                                                          <w:marTop w:val="0"/>
                                                                                                          <w:marBottom w:val="0"/>
                                                                                                          <w:divBdr>
                                                                                                            <w:top w:val="none" w:sz="0" w:space="0" w:color="auto"/>
                                                                                                            <w:left w:val="none" w:sz="0" w:space="0" w:color="auto"/>
                                                                                                            <w:bottom w:val="none" w:sz="0" w:space="0" w:color="auto"/>
                                                                                                            <w:right w:val="none" w:sz="0" w:space="0" w:color="auto"/>
                                                                                                          </w:divBdr>
                                                                                                          <w:divsChild>
                                                                                                            <w:div w:id="1023702875">
                                                                                                              <w:marLeft w:val="0"/>
                                                                                                              <w:marRight w:val="0"/>
                                                                                                              <w:marTop w:val="0"/>
                                                                                                              <w:marBottom w:val="0"/>
                                                                                                              <w:divBdr>
                                                                                                                <w:top w:val="single" w:sz="2" w:space="3" w:color="D8D8D8"/>
                                                                                                                <w:left w:val="single" w:sz="2" w:space="0" w:color="D8D8D8"/>
                                                                                                                <w:bottom w:val="single" w:sz="2" w:space="3" w:color="D8D8D8"/>
                                                                                                                <w:right w:val="single" w:sz="2" w:space="0" w:color="D8D8D8"/>
                                                                                                              </w:divBdr>
                                                                                                              <w:divsChild>
                                                                                                                <w:div w:id="1409381446">
                                                                                                                  <w:marLeft w:val="180"/>
                                                                                                                  <w:marRight w:val="180"/>
                                                                                                                  <w:marTop w:val="60"/>
                                                                                                                  <w:marBottom w:val="60"/>
                                                                                                                  <w:divBdr>
                                                                                                                    <w:top w:val="none" w:sz="0" w:space="0" w:color="auto"/>
                                                                                                                    <w:left w:val="none" w:sz="0" w:space="0" w:color="auto"/>
                                                                                                                    <w:bottom w:val="none" w:sz="0" w:space="0" w:color="auto"/>
                                                                                                                    <w:right w:val="none" w:sz="0" w:space="0" w:color="auto"/>
                                                                                                                  </w:divBdr>
                                                                                                                  <w:divsChild>
                                                                                                                    <w:div w:id="1544825894">
                                                                                                                      <w:marLeft w:val="0"/>
                                                                                                                      <w:marRight w:val="0"/>
                                                                                                                      <w:marTop w:val="0"/>
                                                                                                                      <w:marBottom w:val="0"/>
                                                                                                                      <w:divBdr>
                                                                                                                        <w:top w:val="single" w:sz="4" w:space="0" w:color="auto"/>
                                                                                                                        <w:left w:val="single" w:sz="4" w:space="0" w:color="auto"/>
                                                                                                                        <w:bottom w:val="single" w:sz="4" w:space="0" w:color="auto"/>
                                                                                                                        <w:right w:val="single" w:sz="4" w:space="0" w:color="auto"/>
                                                                                                                      </w:divBdr>
                                                                                                                      <w:divsChild>
                                                                                                                        <w:div w:id="1571304127">
                                                                                                                          <w:marLeft w:val="0"/>
                                                                                                                          <w:marRight w:val="0"/>
                                                                                                                          <w:marTop w:val="0"/>
                                                                                                                          <w:marBottom w:val="0"/>
                                                                                                                          <w:divBdr>
                                                                                                                            <w:top w:val="none" w:sz="0" w:space="0" w:color="auto"/>
                                                                                                                            <w:left w:val="none" w:sz="0" w:space="0" w:color="auto"/>
                                                                                                                            <w:bottom w:val="none" w:sz="0" w:space="0" w:color="auto"/>
                                                                                                                            <w:right w:val="none" w:sz="0" w:space="0" w:color="auto"/>
                                                                                                                          </w:divBdr>
                                                                                                                          <w:divsChild>
                                                                                                                            <w:div w:id="21461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8786094">
      <w:bodyDiv w:val="1"/>
      <w:marLeft w:val="0"/>
      <w:marRight w:val="0"/>
      <w:marTop w:val="0"/>
      <w:marBottom w:val="0"/>
      <w:divBdr>
        <w:top w:val="none" w:sz="0" w:space="0" w:color="auto"/>
        <w:left w:val="none" w:sz="0" w:space="0" w:color="auto"/>
        <w:bottom w:val="none" w:sz="0" w:space="0" w:color="auto"/>
        <w:right w:val="none" w:sz="0" w:space="0" w:color="auto"/>
      </w:divBdr>
      <w:divsChild>
        <w:div w:id="772171098">
          <w:marLeft w:val="0"/>
          <w:marRight w:val="0"/>
          <w:marTop w:val="0"/>
          <w:marBottom w:val="0"/>
          <w:divBdr>
            <w:top w:val="none" w:sz="0" w:space="0" w:color="auto"/>
            <w:left w:val="none" w:sz="0" w:space="0" w:color="auto"/>
            <w:bottom w:val="none" w:sz="0" w:space="0" w:color="auto"/>
            <w:right w:val="none" w:sz="0" w:space="0" w:color="auto"/>
          </w:divBdr>
          <w:divsChild>
            <w:div w:id="861699936">
              <w:marLeft w:val="0"/>
              <w:marRight w:val="0"/>
              <w:marTop w:val="0"/>
              <w:marBottom w:val="0"/>
              <w:divBdr>
                <w:top w:val="none" w:sz="0" w:space="0" w:color="auto"/>
                <w:left w:val="none" w:sz="0" w:space="0" w:color="auto"/>
                <w:bottom w:val="none" w:sz="0" w:space="0" w:color="auto"/>
                <w:right w:val="none" w:sz="0" w:space="0" w:color="auto"/>
              </w:divBdr>
              <w:divsChild>
                <w:div w:id="2103141928">
                  <w:marLeft w:val="0"/>
                  <w:marRight w:val="0"/>
                  <w:marTop w:val="0"/>
                  <w:marBottom w:val="0"/>
                  <w:divBdr>
                    <w:top w:val="none" w:sz="0" w:space="0" w:color="auto"/>
                    <w:left w:val="none" w:sz="0" w:space="0" w:color="auto"/>
                    <w:bottom w:val="none" w:sz="0" w:space="0" w:color="auto"/>
                    <w:right w:val="none" w:sz="0" w:space="0" w:color="auto"/>
                  </w:divBdr>
                  <w:divsChild>
                    <w:div w:id="965700438">
                      <w:marLeft w:val="0"/>
                      <w:marRight w:val="0"/>
                      <w:marTop w:val="0"/>
                      <w:marBottom w:val="0"/>
                      <w:divBdr>
                        <w:top w:val="none" w:sz="0" w:space="0" w:color="auto"/>
                        <w:left w:val="none" w:sz="0" w:space="0" w:color="auto"/>
                        <w:bottom w:val="none" w:sz="0" w:space="0" w:color="auto"/>
                        <w:right w:val="none" w:sz="0" w:space="0" w:color="auto"/>
                      </w:divBdr>
                      <w:divsChild>
                        <w:div w:id="1892956776">
                          <w:marLeft w:val="0"/>
                          <w:marRight w:val="0"/>
                          <w:marTop w:val="0"/>
                          <w:marBottom w:val="0"/>
                          <w:divBdr>
                            <w:top w:val="none" w:sz="0" w:space="0" w:color="auto"/>
                            <w:left w:val="none" w:sz="0" w:space="0" w:color="auto"/>
                            <w:bottom w:val="none" w:sz="0" w:space="0" w:color="auto"/>
                            <w:right w:val="none" w:sz="0" w:space="0" w:color="auto"/>
                          </w:divBdr>
                          <w:divsChild>
                            <w:div w:id="430899873">
                              <w:marLeft w:val="0"/>
                              <w:marRight w:val="0"/>
                              <w:marTop w:val="0"/>
                              <w:marBottom w:val="0"/>
                              <w:divBdr>
                                <w:top w:val="none" w:sz="0" w:space="0" w:color="auto"/>
                                <w:left w:val="none" w:sz="0" w:space="0" w:color="auto"/>
                                <w:bottom w:val="none" w:sz="0" w:space="0" w:color="auto"/>
                                <w:right w:val="none" w:sz="0" w:space="0" w:color="auto"/>
                              </w:divBdr>
                              <w:divsChild>
                                <w:div w:id="177158896">
                                  <w:marLeft w:val="0"/>
                                  <w:marRight w:val="0"/>
                                  <w:marTop w:val="0"/>
                                  <w:marBottom w:val="0"/>
                                  <w:divBdr>
                                    <w:top w:val="none" w:sz="0" w:space="0" w:color="auto"/>
                                    <w:left w:val="none" w:sz="0" w:space="0" w:color="auto"/>
                                    <w:bottom w:val="none" w:sz="0" w:space="0" w:color="auto"/>
                                    <w:right w:val="none" w:sz="0" w:space="0" w:color="auto"/>
                                  </w:divBdr>
                                  <w:divsChild>
                                    <w:div w:id="1888299274">
                                      <w:marLeft w:val="0"/>
                                      <w:marRight w:val="0"/>
                                      <w:marTop w:val="0"/>
                                      <w:marBottom w:val="0"/>
                                      <w:divBdr>
                                        <w:top w:val="none" w:sz="0" w:space="0" w:color="auto"/>
                                        <w:left w:val="none" w:sz="0" w:space="0" w:color="auto"/>
                                        <w:bottom w:val="none" w:sz="0" w:space="0" w:color="auto"/>
                                        <w:right w:val="none" w:sz="0" w:space="0" w:color="auto"/>
                                      </w:divBdr>
                                      <w:divsChild>
                                        <w:div w:id="1620070111">
                                          <w:marLeft w:val="0"/>
                                          <w:marRight w:val="0"/>
                                          <w:marTop w:val="0"/>
                                          <w:marBottom w:val="0"/>
                                          <w:divBdr>
                                            <w:top w:val="none" w:sz="0" w:space="0" w:color="auto"/>
                                            <w:left w:val="none" w:sz="0" w:space="0" w:color="auto"/>
                                            <w:bottom w:val="none" w:sz="0" w:space="0" w:color="auto"/>
                                            <w:right w:val="none" w:sz="0" w:space="0" w:color="auto"/>
                                          </w:divBdr>
                                          <w:divsChild>
                                            <w:div w:id="1878736883">
                                              <w:marLeft w:val="0"/>
                                              <w:marRight w:val="0"/>
                                              <w:marTop w:val="0"/>
                                              <w:marBottom w:val="0"/>
                                              <w:divBdr>
                                                <w:top w:val="single" w:sz="12" w:space="2" w:color="FFFFCC"/>
                                                <w:left w:val="single" w:sz="12" w:space="2" w:color="FFFFCC"/>
                                                <w:bottom w:val="single" w:sz="12" w:space="2" w:color="FFFFCC"/>
                                                <w:right w:val="single" w:sz="12" w:space="0" w:color="FFFFCC"/>
                                              </w:divBdr>
                                              <w:divsChild>
                                                <w:div w:id="1642297872">
                                                  <w:marLeft w:val="0"/>
                                                  <w:marRight w:val="0"/>
                                                  <w:marTop w:val="0"/>
                                                  <w:marBottom w:val="0"/>
                                                  <w:divBdr>
                                                    <w:top w:val="none" w:sz="0" w:space="0" w:color="auto"/>
                                                    <w:left w:val="none" w:sz="0" w:space="0" w:color="auto"/>
                                                    <w:bottom w:val="none" w:sz="0" w:space="0" w:color="auto"/>
                                                    <w:right w:val="none" w:sz="0" w:space="0" w:color="auto"/>
                                                  </w:divBdr>
                                                  <w:divsChild>
                                                    <w:div w:id="1292781866">
                                                      <w:marLeft w:val="0"/>
                                                      <w:marRight w:val="0"/>
                                                      <w:marTop w:val="0"/>
                                                      <w:marBottom w:val="0"/>
                                                      <w:divBdr>
                                                        <w:top w:val="none" w:sz="0" w:space="0" w:color="auto"/>
                                                        <w:left w:val="none" w:sz="0" w:space="0" w:color="auto"/>
                                                        <w:bottom w:val="none" w:sz="0" w:space="0" w:color="auto"/>
                                                        <w:right w:val="none" w:sz="0" w:space="0" w:color="auto"/>
                                                      </w:divBdr>
                                                      <w:divsChild>
                                                        <w:div w:id="155801858">
                                                          <w:marLeft w:val="0"/>
                                                          <w:marRight w:val="0"/>
                                                          <w:marTop w:val="0"/>
                                                          <w:marBottom w:val="0"/>
                                                          <w:divBdr>
                                                            <w:top w:val="none" w:sz="0" w:space="0" w:color="auto"/>
                                                            <w:left w:val="none" w:sz="0" w:space="0" w:color="auto"/>
                                                            <w:bottom w:val="none" w:sz="0" w:space="0" w:color="auto"/>
                                                            <w:right w:val="none" w:sz="0" w:space="0" w:color="auto"/>
                                                          </w:divBdr>
                                                          <w:divsChild>
                                                            <w:div w:id="507906185">
                                                              <w:marLeft w:val="0"/>
                                                              <w:marRight w:val="0"/>
                                                              <w:marTop w:val="0"/>
                                                              <w:marBottom w:val="0"/>
                                                              <w:divBdr>
                                                                <w:top w:val="none" w:sz="0" w:space="0" w:color="auto"/>
                                                                <w:left w:val="none" w:sz="0" w:space="0" w:color="auto"/>
                                                                <w:bottom w:val="none" w:sz="0" w:space="0" w:color="auto"/>
                                                                <w:right w:val="none" w:sz="0" w:space="0" w:color="auto"/>
                                                              </w:divBdr>
                                                              <w:divsChild>
                                                                <w:div w:id="354500213">
                                                                  <w:marLeft w:val="0"/>
                                                                  <w:marRight w:val="0"/>
                                                                  <w:marTop w:val="0"/>
                                                                  <w:marBottom w:val="0"/>
                                                                  <w:divBdr>
                                                                    <w:top w:val="none" w:sz="0" w:space="0" w:color="auto"/>
                                                                    <w:left w:val="none" w:sz="0" w:space="0" w:color="auto"/>
                                                                    <w:bottom w:val="none" w:sz="0" w:space="0" w:color="auto"/>
                                                                    <w:right w:val="none" w:sz="0" w:space="0" w:color="auto"/>
                                                                  </w:divBdr>
                                                                  <w:divsChild>
                                                                    <w:div w:id="1692027509">
                                                                      <w:marLeft w:val="0"/>
                                                                      <w:marRight w:val="0"/>
                                                                      <w:marTop w:val="0"/>
                                                                      <w:marBottom w:val="0"/>
                                                                      <w:divBdr>
                                                                        <w:top w:val="none" w:sz="0" w:space="0" w:color="auto"/>
                                                                        <w:left w:val="none" w:sz="0" w:space="0" w:color="auto"/>
                                                                        <w:bottom w:val="none" w:sz="0" w:space="0" w:color="auto"/>
                                                                        <w:right w:val="none" w:sz="0" w:space="0" w:color="auto"/>
                                                                      </w:divBdr>
                                                                      <w:divsChild>
                                                                        <w:div w:id="743331565">
                                                                          <w:marLeft w:val="0"/>
                                                                          <w:marRight w:val="0"/>
                                                                          <w:marTop w:val="0"/>
                                                                          <w:marBottom w:val="0"/>
                                                                          <w:divBdr>
                                                                            <w:top w:val="none" w:sz="0" w:space="0" w:color="auto"/>
                                                                            <w:left w:val="none" w:sz="0" w:space="0" w:color="auto"/>
                                                                            <w:bottom w:val="none" w:sz="0" w:space="0" w:color="auto"/>
                                                                            <w:right w:val="none" w:sz="0" w:space="0" w:color="auto"/>
                                                                          </w:divBdr>
                                                                          <w:divsChild>
                                                                            <w:div w:id="784301963">
                                                                              <w:marLeft w:val="0"/>
                                                                              <w:marRight w:val="0"/>
                                                                              <w:marTop w:val="0"/>
                                                                              <w:marBottom w:val="0"/>
                                                                              <w:divBdr>
                                                                                <w:top w:val="none" w:sz="0" w:space="0" w:color="auto"/>
                                                                                <w:left w:val="none" w:sz="0" w:space="0" w:color="auto"/>
                                                                                <w:bottom w:val="none" w:sz="0" w:space="0" w:color="auto"/>
                                                                                <w:right w:val="none" w:sz="0" w:space="0" w:color="auto"/>
                                                                              </w:divBdr>
                                                                              <w:divsChild>
                                                                                <w:div w:id="752816110">
                                                                                  <w:marLeft w:val="0"/>
                                                                                  <w:marRight w:val="0"/>
                                                                                  <w:marTop w:val="0"/>
                                                                                  <w:marBottom w:val="0"/>
                                                                                  <w:divBdr>
                                                                                    <w:top w:val="none" w:sz="0" w:space="0" w:color="auto"/>
                                                                                    <w:left w:val="none" w:sz="0" w:space="0" w:color="auto"/>
                                                                                    <w:bottom w:val="none" w:sz="0" w:space="0" w:color="auto"/>
                                                                                    <w:right w:val="none" w:sz="0" w:space="0" w:color="auto"/>
                                                                                  </w:divBdr>
                                                                                  <w:divsChild>
                                                                                    <w:div w:id="1848985426">
                                                                                      <w:marLeft w:val="0"/>
                                                                                      <w:marRight w:val="0"/>
                                                                                      <w:marTop w:val="0"/>
                                                                                      <w:marBottom w:val="0"/>
                                                                                      <w:divBdr>
                                                                                        <w:top w:val="none" w:sz="0" w:space="0" w:color="auto"/>
                                                                                        <w:left w:val="none" w:sz="0" w:space="0" w:color="auto"/>
                                                                                        <w:bottom w:val="none" w:sz="0" w:space="0" w:color="auto"/>
                                                                                        <w:right w:val="none" w:sz="0" w:space="0" w:color="auto"/>
                                                                                      </w:divBdr>
                                                                                      <w:divsChild>
                                                                                        <w:div w:id="1368066248">
                                                                                          <w:marLeft w:val="0"/>
                                                                                          <w:marRight w:val="96"/>
                                                                                          <w:marTop w:val="0"/>
                                                                                          <w:marBottom w:val="120"/>
                                                                                          <w:divBdr>
                                                                                            <w:top w:val="single" w:sz="2" w:space="0" w:color="EFEFEF"/>
                                                                                            <w:left w:val="single" w:sz="4" w:space="0" w:color="EFEFEF"/>
                                                                                            <w:bottom w:val="single" w:sz="4" w:space="0" w:color="E2E2E2"/>
                                                                                            <w:right w:val="single" w:sz="4" w:space="0" w:color="EFEFEF"/>
                                                                                          </w:divBdr>
                                                                                          <w:divsChild>
                                                                                            <w:div w:id="1601523493">
                                                                                              <w:marLeft w:val="0"/>
                                                                                              <w:marRight w:val="0"/>
                                                                                              <w:marTop w:val="0"/>
                                                                                              <w:marBottom w:val="0"/>
                                                                                              <w:divBdr>
                                                                                                <w:top w:val="none" w:sz="0" w:space="0" w:color="auto"/>
                                                                                                <w:left w:val="none" w:sz="0" w:space="0" w:color="auto"/>
                                                                                                <w:bottom w:val="none" w:sz="0" w:space="0" w:color="auto"/>
                                                                                                <w:right w:val="none" w:sz="0" w:space="0" w:color="auto"/>
                                                                                              </w:divBdr>
                                                                                              <w:divsChild>
                                                                                                <w:div w:id="934559180">
                                                                                                  <w:marLeft w:val="0"/>
                                                                                                  <w:marRight w:val="0"/>
                                                                                                  <w:marTop w:val="0"/>
                                                                                                  <w:marBottom w:val="0"/>
                                                                                                  <w:divBdr>
                                                                                                    <w:top w:val="none" w:sz="0" w:space="0" w:color="auto"/>
                                                                                                    <w:left w:val="none" w:sz="0" w:space="0" w:color="auto"/>
                                                                                                    <w:bottom w:val="none" w:sz="0" w:space="0" w:color="auto"/>
                                                                                                    <w:right w:val="none" w:sz="0" w:space="0" w:color="auto"/>
                                                                                                  </w:divBdr>
                                                                                                  <w:divsChild>
                                                                                                    <w:div w:id="697049729">
                                                                                                      <w:marLeft w:val="0"/>
                                                                                                      <w:marRight w:val="0"/>
                                                                                                      <w:marTop w:val="0"/>
                                                                                                      <w:marBottom w:val="0"/>
                                                                                                      <w:divBdr>
                                                                                                        <w:top w:val="none" w:sz="0" w:space="0" w:color="auto"/>
                                                                                                        <w:left w:val="none" w:sz="0" w:space="0" w:color="auto"/>
                                                                                                        <w:bottom w:val="none" w:sz="0" w:space="0" w:color="auto"/>
                                                                                                        <w:right w:val="none" w:sz="0" w:space="0" w:color="auto"/>
                                                                                                      </w:divBdr>
                                                                                                      <w:divsChild>
                                                                                                        <w:div w:id="1382678963">
                                                                                                          <w:marLeft w:val="0"/>
                                                                                                          <w:marRight w:val="0"/>
                                                                                                          <w:marTop w:val="0"/>
                                                                                                          <w:marBottom w:val="0"/>
                                                                                                          <w:divBdr>
                                                                                                            <w:top w:val="none" w:sz="0" w:space="0" w:color="auto"/>
                                                                                                            <w:left w:val="none" w:sz="0" w:space="0" w:color="auto"/>
                                                                                                            <w:bottom w:val="none" w:sz="0" w:space="0" w:color="auto"/>
                                                                                                            <w:right w:val="none" w:sz="0" w:space="0" w:color="auto"/>
                                                                                                          </w:divBdr>
                                                                                                          <w:divsChild>
                                                                                                            <w:div w:id="524488227">
                                                                                                              <w:marLeft w:val="0"/>
                                                                                                              <w:marRight w:val="0"/>
                                                                                                              <w:marTop w:val="0"/>
                                                                                                              <w:marBottom w:val="0"/>
                                                                                                              <w:divBdr>
                                                                                                                <w:top w:val="single" w:sz="2" w:space="3" w:color="D8D8D8"/>
                                                                                                                <w:left w:val="single" w:sz="2" w:space="0" w:color="D8D8D8"/>
                                                                                                                <w:bottom w:val="single" w:sz="2" w:space="3" w:color="D8D8D8"/>
                                                                                                                <w:right w:val="single" w:sz="2" w:space="0" w:color="D8D8D8"/>
                                                                                                              </w:divBdr>
                                                                                                              <w:divsChild>
                                                                                                                <w:div w:id="1782189134">
                                                                                                                  <w:marLeft w:val="180"/>
                                                                                                                  <w:marRight w:val="180"/>
                                                                                                                  <w:marTop w:val="60"/>
                                                                                                                  <w:marBottom w:val="60"/>
                                                                                                                  <w:divBdr>
                                                                                                                    <w:top w:val="none" w:sz="0" w:space="0" w:color="auto"/>
                                                                                                                    <w:left w:val="none" w:sz="0" w:space="0" w:color="auto"/>
                                                                                                                    <w:bottom w:val="none" w:sz="0" w:space="0" w:color="auto"/>
                                                                                                                    <w:right w:val="none" w:sz="0" w:space="0" w:color="auto"/>
                                                                                                                  </w:divBdr>
                                                                                                                  <w:divsChild>
                                                                                                                    <w:div w:id="1427311793">
                                                                                                                      <w:marLeft w:val="0"/>
                                                                                                                      <w:marRight w:val="0"/>
                                                                                                                      <w:marTop w:val="0"/>
                                                                                                                      <w:marBottom w:val="0"/>
                                                                                                                      <w:divBdr>
                                                                                                                        <w:top w:val="single" w:sz="4" w:space="0" w:color="auto"/>
                                                                                                                        <w:left w:val="single" w:sz="4" w:space="0" w:color="auto"/>
                                                                                                                        <w:bottom w:val="single" w:sz="4" w:space="0" w:color="auto"/>
                                                                                                                        <w:right w:val="single" w:sz="4" w:space="0" w:color="auto"/>
                                                                                                                      </w:divBdr>
                                                                                                                      <w:divsChild>
                                                                                                                        <w:div w:id="933124231">
                                                                                                                          <w:marLeft w:val="0"/>
                                                                                                                          <w:marRight w:val="0"/>
                                                                                                                          <w:marTop w:val="0"/>
                                                                                                                          <w:marBottom w:val="0"/>
                                                                                                                          <w:divBdr>
                                                                                                                            <w:top w:val="none" w:sz="0" w:space="0" w:color="auto"/>
                                                                                                                            <w:left w:val="none" w:sz="0" w:space="0" w:color="auto"/>
                                                                                                                            <w:bottom w:val="none" w:sz="0" w:space="0" w:color="auto"/>
                                                                                                                            <w:right w:val="none" w:sz="0" w:space="0" w:color="auto"/>
                                                                                                                          </w:divBdr>
                                                                                                                          <w:divsChild>
                                                                                                                            <w:div w:id="20134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603-230-5920" TargetMode="External"/><Relationship Id="rId3" Type="http://schemas.openxmlformats.org/officeDocument/2006/relationships/webSettings" Target="webSettings.xml"/><Relationship Id="rId7" Type="http://schemas.openxmlformats.org/officeDocument/2006/relationships/hyperlink" Target="http://cd3.campaigndispatch.com/link.php?M=1840819&amp;N=4818&amp;L=15296&amp;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d3.campaigndispatch.com/link.php?M=1840819&amp;N=4818&amp;L=15295&amp;F=H" TargetMode="External"/><Relationship Id="rId11" Type="http://schemas.openxmlformats.org/officeDocument/2006/relationships/theme" Target="theme/theme1.xml"/><Relationship Id="rId5" Type="http://schemas.openxmlformats.org/officeDocument/2006/relationships/hyperlink" Target="http://cd3.campaigndispatch.com/link.php?M=1840819&amp;N=4818&amp;L=15295&amp;F=H" TargetMode="External"/><Relationship Id="rId10" Type="http://schemas.openxmlformats.org/officeDocument/2006/relationships/fontTable" Target="fontTable.xml"/><Relationship Id="rId4" Type="http://schemas.openxmlformats.org/officeDocument/2006/relationships/hyperlink" Target="http://cd3.campaigndispatch.com/link.php?M=1840819&amp;N=4818&amp;L=15297&amp;F=H" TargetMode="External"/><Relationship Id="rId9" Type="http://schemas.openxmlformats.org/officeDocument/2006/relationships/hyperlink" Target="http://cd3.campaigndispatch.com/link.php?M=1840819&amp;N=4818&amp;L=15297&amp;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587</Words>
  <Characters>3347</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Boyce's</dc:creator>
  <cp:lastModifiedBy>The Boyce's</cp:lastModifiedBy>
  <cp:revision>1</cp:revision>
  <dcterms:created xsi:type="dcterms:W3CDTF">2016-02-04T00:09:00Z</dcterms:created>
  <dcterms:modified xsi:type="dcterms:W3CDTF">2016-02-04T00:11:00Z</dcterms:modified>
</cp:coreProperties>
</file>